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23" w:rsidRDefault="00554111" w:rsidP="00554111">
      <w:pPr>
        <w:jc w:val="center"/>
        <w:rPr>
          <w:b/>
          <w:sz w:val="40"/>
          <w:szCs w:val="40"/>
        </w:rPr>
      </w:pPr>
      <w:r w:rsidRPr="00554111">
        <w:rPr>
          <w:b/>
          <w:sz w:val="40"/>
          <w:szCs w:val="40"/>
        </w:rPr>
        <w:t>BRITISH TAXATION ACTS</w:t>
      </w:r>
    </w:p>
    <w:p w:rsidR="00554111" w:rsidRDefault="00554111" w:rsidP="00554111">
      <w:pPr>
        <w:rPr>
          <w:sz w:val="40"/>
          <w:szCs w:val="40"/>
        </w:rPr>
      </w:pPr>
      <w:r>
        <w:rPr>
          <w:sz w:val="40"/>
          <w:szCs w:val="40"/>
        </w:rPr>
        <w:t>Sugar Act</w:t>
      </w:r>
    </w:p>
    <w:tbl>
      <w:tblPr>
        <w:tblStyle w:val="TableGrid"/>
        <w:tblW w:w="11562" w:type="dxa"/>
        <w:tblLook w:val="04A0" w:firstRow="1" w:lastRow="0" w:firstColumn="1" w:lastColumn="0" w:noHBand="0" w:noVBand="1"/>
      </w:tblPr>
      <w:tblGrid>
        <w:gridCol w:w="2179"/>
        <w:gridCol w:w="9383"/>
      </w:tblGrid>
      <w:tr w:rsidR="00554111" w:rsidTr="00B52E7B">
        <w:trPr>
          <w:trHeight w:val="796"/>
        </w:trPr>
        <w:tc>
          <w:tcPr>
            <w:tcW w:w="2179" w:type="dxa"/>
          </w:tcPr>
          <w:p w:rsidR="00554111" w:rsidRDefault="00554111" w:rsidP="00554111">
            <w:pPr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>Date</w:t>
            </w:r>
          </w:p>
        </w:tc>
        <w:tc>
          <w:tcPr>
            <w:tcW w:w="9383" w:type="dxa"/>
          </w:tcPr>
          <w:p w:rsidR="00554111" w:rsidRDefault="00554111" w:rsidP="00554111">
            <w:pPr>
              <w:rPr>
                <w:sz w:val="40"/>
                <w:szCs w:val="40"/>
              </w:rPr>
            </w:pPr>
          </w:p>
        </w:tc>
      </w:tr>
      <w:tr w:rsidR="00554111" w:rsidTr="00B52E7B">
        <w:trPr>
          <w:trHeight w:val="3193"/>
        </w:trPr>
        <w:tc>
          <w:tcPr>
            <w:tcW w:w="2179" w:type="dxa"/>
          </w:tcPr>
          <w:p w:rsidR="00554111" w:rsidRDefault="00554111" w:rsidP="005541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Explanation</w:t>
            </w:r>
          </w:p>
        </w:tc>
        <w:tc>
          <w:tcPr>
            <w:tcW w:w="9383" w:type="dxa"/>
          </w:tcPr>
          <w:p w:rsidR="00554111" w:rsidRDefault="00554111" w:rsidP="00554111">
            <w:pPr>
              <w:rPr>
                <w:sz w:val="40"/>
                <w:szCs w:val="40"/>
              </w:rPr>
            </w:pPr>
          </w:p>
        </w:tc>
      </w:tr>
      <w:tr w:rsidR="00554111" w:rsidTr="00B52E7B">
        <w:trPr>
          <w:trHeight w:val="3193"/>
        </w:trPr>
        <w:tc>
          <w:tcPr>
            <w:tcW w:w="2179" w:type="dxa"/>
          </w:tcPr>
          <w:p w:rsidR="00554111" w:rsidRDefault="00554111" w:rsidP="0055411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Colonists’ Reaction</w:t>
            </w:r>
          </w:p>
        </w:tc>
        <w:tc>
          <w:tcPr>
            <w:tcW w:w="9383" w:type="dxa"/>
          </w:tcPr>
          <w:p w:rsidR="00554111" w:rsidRDefault="00554111" w:rsidP="00554111">
            <w:pPr>
              <w:rPr>
                <w:sz w:val="40"/>
                <w:szCs w:val="40"/>
              </w:rPr>
            </w:pPr>
          </w:p>
        </w:tc>
      </w:tr>
    </w:tbl>
    <w:p w:rsidR="00554111" w:rsidRPr="00554111" w:rsidRDefault="00554111" w:rsidP="00554111">
      <w:pPr>
        <w:rPr>
          <w:sz w:val="40"/>
          <w:szCs w:val="40"/>
        </w:rPr>
      </w:pPr>
      <w:r>
        <w:rPr>
          <w:sz w:val="40"/>
          <w:szCs w:val="40"/>
        </w:rPr>
        <w:t>Stamp</w:t>
      </w:r>
      <w:r w:rsidRPr="00554111">
        <w:rPr>
          <w:sz w:val="40"/>
          <w:szCs w:val="40"/>
        </w:rPr>
        <w:t xml:space="preserve"> Act</w:t>
      </w:r>
    </w:p>
    <w:tbl>
      <w:tblPr>
        <w:tblStyle w:val="TableGrid"/>
        <w:tblW w:w="11565" w:type="dxa"/>
        <w:tblLook w:val="04A0" w:firstRow="1" w:lastRow="0" w:firstColumn="1" w:lastColumn="0" w:noHBand="0" w:noVBand="1"/>
      </w:tblPr>
      <w:tblGrid>
        <w:gridCol w:w="2155"/>
        <w:gridCol w:w="9410"/>
      </w:tblGrid>
      <w:tr w:rsidR="00554111" w:rsidRPr="00554111" w:rsidTr="00B52E7B">
        <w:trPr>
          <w:trHeight w:val="808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Date</w:t>
            </w:r>
          </w:p>
        </w:tc>
        <w:tc>
          <w:tcPr>
            <w:tcW w:w="9410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554111" w:rsidRPr="00554111" w:rsidTr="00B52E7B">
        <w:trPr>
          <w:trHeight w:val="2433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Explanation</w:t>
            </w:r>
          </w:p>
        </w:tc>
        <w:tc>
          <w:tcPr>
            <w:tcW w:w="9410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554111" w:rsidRPr="00554111" w:rsidTr="00B52E7B">
        <w:trPr>
          <w:trHeight w:val="2433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Colonists’ Reaction</w:t>
            </w:r>
          </w:p>
        </w:tc>
        <w:tc>
          <w:tcPr>
            <w:tcW w:w="9410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</w:tbl>
    <w:p w:rsidR="00554111" w:rsidRPr="00554111" w:rsidRDefault="00554111" w:rsidP="00554111">
      <w:pPr>
        <w:rPr>
          <w:sz w:val="40"/>
          <w:szCs w:val="40"/>
        </w:rPr>
      </w:pPr>
      <w:r>
        <w:rPr>
          <w:sz w:val="40"/>
          <w:szCs w:val="40"/>
        </w:rPr>
        <w:lastRenderedPageBreak/>
        <w:t>Townshend</w:t>
      </w:r>
      <w:r w:rsidRPr="00554111">
        <w:rPr>
          <w:sz w:val="40"/>
          <w:szCs w:val="40"/>
        </w:rPr>
        <w:t xml:space="preserve"> Act</w:t>
      </w:r>
    </w:p>
    <w:tbl>
      <w:tblPr>
        <w:tblStyle w:val="TableGrid"/>
        <w:tblW w:w="11576" w:type="dxa"/>
        <w:tblLook w:val="04A0" w:firstRow="1" w:lastRow="0" w:firstColumn="1" w:lastColumn="0" w:noHBand="0" w:noVBand="1"/>
      </w:tblPr>
      <w:tblGrid>
        <w:gridCol w:w="2155"/>
        <w:gridCol w:w="9410"/>
        <w:gridCol w:w="11"/>
      </w:tblGrid>
      <w:tr w:rsidR="00554111" w:rsidRPr="00554111" w:rsidTr="00B52E7B">
        <w:trPr>
          <w:gridAfter w:val="1"/>
          <w:wAfter w:w="11" w:type="dxa"/>
          <w:trHeight w:val="743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Date</w:t>
            </w:r>
          </w:p>
        </w:tc>
        <w:tc>
          <w:tcPr>
            <w:tcW w:w="9410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554111" w:rsidRPr="00554111" w:rsidTr="00B52E7B">
        <w:trPr>
          <w:trHeight w:val="2560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Explanation</w:t>
            </w:r>
          </w:p>
        </w:tc>
        <w:tc>
          <w:tcPr>
            <w:tcW w:w="9421" w:type="dxa"/>
            <w:gridSpan w:val="2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554111" w:rsidRPr="00554111" w:rsidTr="00B52E7B">
        <w:trPr>
          <w:trHeight w:val="2560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Colonists’ Reaction</w:t>
            </w:r>
          </w:p>
        </w:tc>
        <w:tc>
          <w:tcPr>
            <w:tcW w:w="9421" w:type="dxa"/>
            <w:gridSpan w:val="2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</w:tbl>
    <w:p w:rsidR="00554111" w:rsidRPr="00554111" w:rsidRDefault="00554111" w:rsidP="00554111">
      <w:pPr>
        <w:rPr>
          <w:sz w:val="40"/>
          <w:szCs w:val="40"/>
        </w:rPr>
      </w:pPr>
      <w:r>
        <w:rPr>
          <w:sz w:val="40"/>
          <w:szCs w:val="40"/>
        </w:rPr>
        <w:t>Tea</w:t>
      </w:r>
      <w:r w:rsidRPr="00554111">
        <w:rPr>
          <w:sz w:val="40"/>
          <w:szCs w:val="40"/>
        </w:rPr>
        <w:t xml:space="preserve"> Act</w:t>
      </w:r>
    </w:p>
    <w:tbl>
      <w:tblPr>
        <w:tblStyle w:val="TableGrid"/>
        <w:tblW w:w="11600" w:type="dxa"/>
        <w:tblLook w:val="04A0" w:firstRow="1" w:lastRow="0" w:firstColumn="1" w:lastColumn="0" w:noHBand="0" w:noVBand="1"/>
      </w:tblPr>
      <w:tblGrid>
        <w:gridCol w:w="2155"/>
        <w:gridCol w:w="9445"/>
      </w:tblGrid>
      <w:tr w:rsidR="00554111" w:rsidRPr="00554111" w:rsidTr="00B52E7B">
        <w:trPr>
          <w:trHeight w:val="548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Date</w:t>
            </w:r>
          </w:p>
        </w:tc>
        <w:tc>
          <w:tcPr>
            <w:tcW w:w="944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554111" w:rsidRPr="00554111" w:rsidTr="00B52E7B">
        <w:trPr>
          <w:trHeight w:val="3176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Explanation</w:t>
            </w:r>
          </w:p>
        </w:tc>
        <w:tc>
          <w:tcPr>
            <w:tcW w:w="944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554111" w:rsidRPr="00554111" w:rsidTr="00B52E7B">
        <w:trPr>
          <w:trHeight w:val="3176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Colonists’ Reaction</w:t>
            </w:r>
          </w:p>
        </w:tc>
        <w:tc>
          <w:tcPr>
            <w:tcW w:w="944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</w:tbl>
    <w:p w:rsidR="00554111" w:rsidRDefault="00554111" w:rsidP="00554111">
      <w:pPr>
        <w:rPr>
          <w:sz w:val="40"/>
          <w:szCs w:val="40"/>
        </w:rPr>
      </w:pPr>
    </w:p>
    <w:p w:rsidR="00554111" w:rsidRPr="00554111" w:rsidRDefault="00554111" w:rsidP="00554111">
      <w:pPr>
        <w:rPr>
          <w:sz w:val="40"/>
          <w:szCs w:val="40"/>
        </w:rPr>
      </w:pPr>
      <w:r>
        <w:rPr>
          <w:sz w:val="40"/>
          <w:szCs w:val="40"/>
        </w:rPr>
        <w:lastRenderedPageBreak/>
        <w:t>Intolerable</w:t>
      </w:r>
      <w:r w:rsidRPr="00554111">
        <w:rPr>
          <w:sz w:val="40"/>
          <w:szCs w:val="40"/>
        </w:rPr>
        <w:t xml:space="preserve"> Act</w:t>
      </w:r>
      <w:r>
        <w:rPr>
          <w:sz w:val="40"/>
          <w:szCs w:val="40"/>
        </w:rPr>
        <w:t>s</w:t>
      </w:r>
    </w:p>
    <w:tbl>
      <w:tblPr>
        <w:tblStyle w:val="TableGrid"/>
        <w:tblW w:w="11565" w:type="dxa"/>
        <w:tblLook w:val="04A0" w:firstRow="1" w:lastRow="0" w:firstColumn="1" w:lastColumn="0" w:noHBand="0" w:noVBand="1"/>
      </w:tblPr>
      <w:tblGrid>
        <w:gridCol w:w="2155"/>
        <w:gridCol w:w="9410"/>
      </w:tblGrid>
      <w:tr w:rsidR="00554111" w:rsidRPr="00554111" w:rsidTr="00B52E7B">
        <w:trPr>
          <w:trHeight w:val="987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Date</w:t>
            </w:r>
          </w:p>
        </w:tc>
        <w:tc>
          <w:tcPr>
            <w:tcW w:w="9410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554111" w:rsidRPr="00554111" w:rsidTr="00B52E7B">
        <w:trPr>
          <w:trHeight w:val="6235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Explanation</w:t>
            </w:r>
          </w:p>
        </w:tc>
        <w:tc>
          <w:tcPr>
            <w:tcW w:w="9410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  <w:tr w:rsidR="00554111" w:rsidRPr="00554111" w:rsidTr="00B52E7B">
        <w:trPr>
          <w:trHeight w:val="6235"/>
        </w:trPr>
        <w:tc>
          <w:tcPr>
            <w:tcW w:w="2155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  <w:r w:rsidRPr="00554111">
              <w:rPr>
                <w:sz w:val="40"/>
                <w:szCs w:val="40"/>
              </w:rPr>
              <w:t>Colonists’ Reaction</w:t>
            </w:r>
          </w:p>
        </w:tc>
        <w:tc>
          <w:tcPr>
            <w:tcW w:w="9410" w:type="dxa"/>
          </w:tcPr>
          <w:p w:rsidR="00554111" w:rsidRPr="00554111" w:rsidRDefault="00554111" w:rsidP="00554111">
            <w:pPr>
              <w:spacing w:after="160" w:line="259" w:lineRule="auto"/>
              <w:rPr>
                <w:sz w:val="40"/>
                <w:szCs w:val="40"/>
              </w:rPr>
            </w:pPr>
          </w:p>
        </w:tc>
      </w:tr>
    </w:tbl>
    <w:p w:rsidR="00554111" w:rsidRPr="00554111" w:rsidRDefault="00554111" w:rsidP="00554111">
      <w:pPr>
        <w:rPr>
          <w:sz w:val="40"/>
          <w:szCs w:val="40"/>
        </w:rPr>
      </w:pPr>
    </w:p>
    <w:sectPr w:rsidR="00554111" w:rsidRPr="00554111" w:rsidSect="0055411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11"/>
    <w:rsid w:val="00554111"/>
    <w:rsid w:val="00555523"/>
    <w:rsid w:val="00B52E7B"/>
    <w:rsid w:val="00E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62469-68FF-46FC-B546-9F6B68BC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1</cp:revision>
  <cp:lastPrinted>2016-10-31T13:02:00Z</cp:lastPrinted>
  <dcterms:created xsi:type="dcterms:W3CDTF">2016-10-31T12:47:00Z</dcterms:created>
  <dcterms:modified xsi:type="dcterms:W3CDTF">2016-10-31T13:19:00Z</dcterms:modified>
</cp:coreProperties>
</file>