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0A" w:rsidRDefault="00562B17">
      <w:r>
        <w:t>Name: ___________________________________                    Date: ___________________                   Period: ______</w:t>
      </w:r>
    </w:p>
    <w:p w:rsidR="00562B17" w:rsidRDefault="00562B17"/>
    <w:p w:rsidR="00562B17" w:rsidRDefault="00562B17" w:rsidP="00562B17">
      <w:pPr>
        <w:jc w:val="center"/>
      </w:pPr>
      <w:r>
        <w:t>Bi-Weekly Entry and Exit Sheet</w:t>
      </w:r>
    </w:p>
    <w:p w:rsidR="00562B17" w:rsidRDefault="00562B17" w:rsidP="00562B17">
      <w:pPr>
        <w:jc w:val="center"/>
      </w:pPr>
    </w:p>
    <w:p w:rsidR="00562B17" w:rsidRDefault="00562B17" w:rsidP="00562B17">
      <w:r>
        <w:rPr>
          <w:b/>
        </w:rPr>
        <w:t xml:space="preserve">Directions: </w:t>
      </w:r>
      <w:r>
        <w:t>Answer every question in complete sentences. Complete the class entry and exit work for two weeks on this sheet. Yo</w:t>
      </w:r>
      <w:r w:rsidR="00D17462">
        <w:t>u will turn this sheet in every other Friday. Each student is responsible for the entry and exit answers. If you are absent, copy the entry and exit work from a classmate or use the class blog. This is a daily task; do NOT wait until the due date to complete the work.</w:t>
      </w:r>
    </w:p>
    <w:p w:rsidR="00D17462" w:rsidRDefault="00D17462" w:rsidP="00562B17"/>
    <w:tbl>
      <w:tblPr>
        <w:tblStyle w:val="TableGrid"/>
        <w:tblW w:w="10936" w:type="dxa"/>
        <w:tblLook w:val="04A0" w:firstRow="1" w:lastRow="0" w:firstColumn="1" w:lastColumn="0" w:noHBand="0" w:noVBand="1"/>
      </w:tblPr>
      <w:tblGrid>
        <w:gridCol w:w="1271"/>
        <w:gridCol w:w="4926"/>
        <w:gridCol w:w="4739"/>
      </w:tblGrid>
      <w:tr w:rsidR="00D17462" w:rsidTr="0029688B">
        <w:trPr>
          <w:trHeight w:val="557"/>
        </w:trPr>
        <w:tc>
          <w:tcPr>
            <w:tcW w:w="1271" w:type="dxa"/>
          </w:tcPr>
          <w:p w:rsidR="00D17462" w:rsidRPr="00D17462" w:rsidRDefault="00D17462" w:rsidP="00562B17">
            <w:pPr>
              <w:rPr>
                <w:b/>
              </w:rPr>
            </w:pPr>
            <w:r w:rsidRPr="00D17462">
              <w:rPr>
                <w:b/>
              </w:rPr>
              <w:t>Warm Up Day/Date</w:t>
            </w:r>
          </w:p>
        </w:tc>
        <w:tc>
          <w:tcPr>
            <w:tcW w:w="4926" w:type="dxa"/>
          </w:tcPr>
          <w:p w:rsidR="00D17462" w:rsidRPr="00D17462" w:rsidRDefault="00D17462" w:rsidP="00D17462">
            <w:pPr>
              <w:jc w:val="center"/>
              <w:rPr>
                <w:b/>
              </w:rPr>
            </w:pPr>
            <w:r w:rsidRPr="00D17462">
              <w:rPr>
                <w:b/>
              </w:rPr>
              <w:t>Entry</w:t>
            </w:r>
          </w:p>
        </w:tc>
        <w:tc>
          <w:tcPr>
            <w:tcW w:w="4739" w:type="dxa"/>
          </w:tcPr>
          <w:p w:rsidR="00D17462" w:rsidRPr="00D17462" w:rsidRDefault="00D17462" w:rsidP="00D17462">
            <w:pPr>
              <w:jc w:val="center"/>
              <w:rPr>
                <w:b/>
              </w:rPr>
            </w:pPr>
            <w:r w:rsidRPr="00D17462">
              <w:rPr>
                <w:b/>
              </w:rPr>
              <w:t>Exit</w:t>
            </w:r>
          </w:p>
        </w:tc>
      </w:tr>
      <w:tr w:rsidR="00D17462" w:rsidTr="00D17462">
        <w:trPr>
          <w:trHeight w:val="1938"/>
        </w:trPr>
        <w:tc>
          <w:tcPr>
            <w:tcW w:w="1271" w:type="dxa"/>
          </w:tcPr>
          <w:p w:rsidR="00D17462" w:rsidRDefault="00D17462" w:rsidP="00562B17"/>
        </w:tc>
        <w:tc>
          <w:tcPr>
            <w:tcW w:w="4926" w:type="dxa"/>
          </w:tcPr>
          <w:p w:rsidR="00D17462" w:rsidRDefault="00D17462" w:rsidP="00562B17"/>
        </w:tc>
        <w:tc>
          <w:tcPr>
            <w:tcW w:w="4739" w:type="dxa"/>
          </w:tcPr>
          <w:p w:rsidR="00D17462" w:rsidRDefault="00D17462" w:rsidP="00562B17"/>
        </w:tc>
      </w:tr>
      <w:tr w:rsidR="00D17462" w:rsidTr="00D17462">
        <w:trPr>
          <w:trHeight w:val="1867"/>
        </w:trPr>
        <w:tc>
          <w:tcPr>
            <w:tcW w:w="1271" w:type="dxa"/>
          </w:tcPr>
          <w:p w:rsidR="00D17462" w:rsidRDefault="00D17462" w:rsidP="00562B17"/>
        </w:tc>
        <w:tc>
          <w:tcPr>
            <w:tcW w:w="4926" w:type="dxa"/>
          </w:tcPr>
          <w:p w:rsidR="00D17462" w:rsidRDefault="00D17462" w:rsidP="00562B17"/>
        </w:tc>
        <w:tc>
          <w:tcPr>
            <w:tcW w:w="4739" w:type="dxa"/>
          </w:tcPr>
          <w:p w:rsidR="00D17462" w:rsidRDefault="00D17462" w:rsidP="00562B17"/>
        </w:tc>
      </w:tr>
      <w:tr w:rsidR="00D17462" w:rsidTr="00D17462">
        <w:trPr>
          <w:trHeight w:val="1938"/>
        </w:trPr>
        <w:tc>
          <w:tcPr>
            <w:tcW w:w="1271" w:type="dxa"/>
          </w:tcPr>
          <w:p w:rsidR="00D17462" w:rsidRDefault="00D17462" w:rsidP="00562B17"/>
        </w:tc>
        <w:tc>
          <w:tcPr>
            <w:tcW w:w="4926" w:type="dxa"/>
          </w:tcPr>
          <w:p w:rsidR="00D17462" w:rsidRDefault="00D17462" w:rsidP="00562B17"/>
        </w:tc>
        <w:tc>
          <w:tcPr>
            <w:tcW w:w="4739" w:type="dxa"/>
          </w:tcPr>
          <w:p w:rsidR="00D17462" w:rsidRDefault="00D17462" w:rsidP="00562B17"/>
        </w:tc>
      </w:tr>
      <w:tr w:rsidR="00D17462" w:rsidTr="00D17462">
        <w:trPr>
          <w:trHeight w:val="1938"/>
        </w:trPr>
        <w:tc>
          <w:tcPr>
            <w:tcW w:w="1271" w:type="dxa"/>
          </w:tcPr>
          <w:p w:rsidR="00D17462" w:rsidRDefault="00D17462" w:rsidP="00562B17"/>
        </w:tc>
        <w:tc>
          <w:tcPr>
            <w:tcW w:w="4926" w:type="dxa"/>
          </w:tcPr>
          <w:p w:rsidR="00D17462" w:rsidRDefault="00D17462" w:rsidP="00562B17"/>
        </w:tc>
        <w:tc>
          <w:tcPr>
            <w:tcW w:w="4739" w:type="dxa"/>
          </w:tcPr>
          <w:p w:rsidR="00D17462" w:rsidRDefault="00D17462" w:rsidP="00562B17"/>
        </w:tc>
      </w:tr>
      <w:tr w:rsidR="00D17462" w:rsidTr="00D17462">
        <w:trPr>
          <w:trHeight w:val="1938"/>
        </w:trPr>
        <w:tc>
          <w:tcPr>
            <w:tcW w:w="1271" w:type="dxa"/>
          </w:tcPr>
          <w:p w:rsidR="00D17462" w:rsidRDefault="00D17462" w:rsidP="00562B17"/>
        </w:tc>
        <w:tc>
          <w:tcPr>
            <w:tcW w:w="4926" w:type="dxa"/>
          </w:tcPr>
          <w:p w:rsidR="00D17462" w:rsidRDefault="00D17462" w:rsidP="00562B17"/>
        </w:tc>
        <w:tc>
          <w:tcPr>
            <w:tcW w:w="4739" w:type="dxa"/>
          </w:tcPr>
          <w:p w:rsidR="00D17462" w:rsidRDefault="00D17462" w:rsidP="00562B17"/>
        </w:tc>
      </w:tr>
    </w:tbl>
    <w:p w:rsidR="00D17462" w:rsidRDefault="00D17462" w:rsidP="00562B17"/>
    <w:tbl>
      <w:tblPr>
        <w:tblStyle w:val="TableGrid"/>
        <w:tblW w:w="10984" w:type="dxa"/>
        <w:tblLook w:val="04A0" w:firstRow="1" w:lastRow="0" w:firstColumn="1" w:lastColumn="0" w:noHBand="0" w:noVBand="1"/>
      </w:tblPr>
      <w:tblGrid>
        <w:gridCol w:w="1276"/>
        <w:gridCol w:w="4948"/>
        <w:gridCol w:w="4760"/>
      </w:tblGrid>
      <w:tr w:rsidR="00D17462" w:rsidTr="0029688B">
        <w:trPr>
          <w:trHeight w:val="620"/>
        </w:trPr>
        <w:tc>
          <w:tcPr>
            <w:tcW w:w="1276" w:type="dxa"/>
          </w:tcPr>
          <w:p w:rsidR="00D17462" w:rsidRPr="00D17462" w:rsidRDefault="00D17462" w:rsidP="00A36A2B">
            <w:pPr>
              <w:rPr>
                <w:b/>
              </w:rPr>
            </w:pPr>
            <w:r w:rsidRPr="00D17462">
              <w:rPr>
                <w:b/>
              </w:rPr>
              <w:lastRenderedPageBreak/>
              <w:t>Warm Up Day/Date</w:t>
            </w:r>
          </w:p>
        </w:tc>
        <w:tc>
          <w:tcPr>
            <w:tcW w:w="4948" w:type="dxa"/>
          </w:tcPr>
          <w:p w:rsidR="00D17462" w:rsidRPr="00D17462" w:rsidRDefault="00D17462" w:rsidP="00A36A2B">
            <w:pPr>
              <w:jc w:val="center"/>
              <w:rPr>
                <w:b/>
              </w:rPr>
            </w:pPr>
            <w:r w:rsidRPr="00D17462">
              <w:rPr>
                <w:b/>
              </w:rPr>
              <w:t>Entry</w:t>
            </w:r>
          </w:p>
        </w:tc>
        <w:tc>
          <w:tcPr>
            <w:tcW w:w="4760" w:type="dxa"/>
          </w:tcPr>
          <w:p w:rsidR="00D17462" w:rsidRPr="00D17462" w:rsidRDefault="00D17462" w:rsidP="00A36A2B">
            <w:pPr>
              <w:jc w:val="center"/>
              <w:rPr>
                <w:b/>
              </w:rPr>
            </w:pPr>
            <w:r w:rsidRPr="00D17462">
              <w:rPr>
                <w:b/>
              </w:rPr>
              <w:t>Exit</w:t>
            </w:r>
          </w:p>
        </w:tc>
      </w:tr>
      <w:tr w:rsidR="00D17462" w:rsidTr="00D17462">
        <w:trPr>
          <w:trHeight w:val="2583"/>
        </w:trPr>
        <w:tc>
          <w:tcPr>
            <w:tcW w:w="1276" w:type="dxa"/>
          </w:tcPr>
          <w:p w:rsidR="00D17462" w:rsidRDefault="00D17462" w:rsidP="00A36A2B"/>
        </w:tc>
        <w:tc>
          <w:tcPr>
            <w:tcW w:w="4948" w:type="dxa"/>
          </w:tcPr>
          <w:p w:rsidR="00D17462" w:rsidRDefault="00D17462" w:rsidP="00A36A2B"/>
        </w:tc>
        <w:tc>
          <w:tcPr>
            <w:tcW w:w="4760" w:type="dxa"/>
          </w:tcPr>
          <w:p w:rsidR="00D17462" w:rsidRDefault="00D17462" w:rsidP="00A36A2B"/>
        </w:tc>
        <w:bookmarkStart w:id="0" w:name="_GoBack"/>
        <w:bookmarkEnd w:id="0"/>
      </w:tr>
      <w:tr w:rsidR="00D17462" w:rsidTr="00D17462">
        <w:trPr>
          <w:trHeight w:val="2489"/>
        </w:trPr>
        <w:tc>
          <w:tcPr>
            <w:tcW w:w="1276" w:type="dxa"/>
          </w:tcPr>
          <w:p w:rsidR="00D17462" w:rsidRDefault="00D17462" w:rsidP="00A36A2B"/>
        </w:tc>
        <w:tc>
          <w:tcPr>
            <w:tcW w:w="4948" w:type="dxa"/>
          </w:tcPr>
          <w:p w:rsidR="00D17462" w:rsidRDefault="00D17462" w:rsidP="00A36A2B"/>
        </w:tc>
        <w:tc>
          <w:tcPr>
            <w:tcW w:w="4760" w:type="dxa"/>
          </w:tcPr>
          <w:p w:rsidR="00D17462" w:rsidRDefault="00D17462" w:rsidP="00A36A2B"/>
        </w:tc>
      </w:tr>
      <w:tr w:rsidR="00D17462" w:rsidTr="00D17462">
        <w:trPr>
          <w:trHeight w:val="2583"/>
        </w:trPr>
        <w:tc>
          <w:tcPr>
            <w:tcW w:w="1276" w:type="dxa"/>
          </w:tcPr>
          <w:p w:rsidR="00D17462" w:rsidRDefault="00D17462" w:rsidP="00A36A2B"/>
        </w:tc>
        <w:tc>
          <w:tcPr>
            <w:tcW w:w="4948" w:type="dxa"/>
          </w:tcPr>
          <w:p w:rsidR="00D17462" w:rsidRDefault="00D17462" w:rsidP="00A36A2B"/>
        </w:tc>
        <w:tc>
          <w:tcPr>
            <w:tcW w:w="4760" w:type="dxa"/>
          </w:tcPr>
          <w:p w:rsidR="00D17462" w:rsidRDefault="00D17462" w:rsidP="00A36A2B"/>
        </w:tc>
      </w:tr>
      <w:tr w:rsidR="00D17462" w:rsidTr="00D17462">
        <w:trPr>
          <w:trHeight w:val="2583"/>
        </w:trPr>
        <w:tc>
          <w:tcPr>
            <w:tcW w:w="1276" w:type="dxa"/>
          </w:tcPr>
          <w:p w:rsidR="00D17462" w:rsidRDefault="00D17462" w:rsidP="00A36A2B"/>
        </w:tc>
        <w:tc>
          <w:tcPr>
            <w:tcW w:w="4948" w:type="dxa"/>
          </w:tcPr>
          <w:p w:rsidR="00D17462" w:rsidRDefault="00D17462" w:rsidP="00A36A2B"/>
        </w:tc>
        <w:tc>
          <w:tcPr>
            <w:tcW w:w="4760" w:type="dxa"/>
          </w:tcPr>
          <w:p w:rsidR="00D17462" w:rsidRDefault="00D17462" w:rsidP="00A36A2B"/>
        </w:tc>
      </w:tr>
      <w:tr w:rsidR="00D17462" w:rsidTr="00D17462">
        <w:trPr>
          <w:trHeight w:val="2583"/>
        </w:trPr>
        <w:tc>
          <w:tcPr>
            <w:tcW w:w="1276" w:type="dxa"/>
          </w:tcPr>
          <w:p w:rsidR="00D17462" w:rsidRDefault="00D17462" w:rsidP="00A36A2B"/>
        </w:tc>
        <w:tc>
          <w:tcPr>
            <w:tcW w:w="4948" w:type="dxa"/>
          </w:tcPr>
          <w:p w:rsidR="00D17462" w:rsidRDefault="00D17462" w:rsidP="00A36A2B"/>
        </w:tc>
        <w:tc>
          <w:tcPr>
            <w:tcW w:w="4760" w:type="dxa"/>
          </w:tcPr>
          <w:p w:rsidR="00D17462" w:rsidRDefault="00D17462" w:rsidP="00A36A2B"/>
        </w:tc>
      </w:tr>
    </w:tbl>
    <w:p w:rsidR="00D17462" w:rsidRPr="00562B17" w:rsidRDefault="00D17462" w:rsidP="00562B17"/>
    <w:sectPr w:rsidR="00D17462" w:rsidRPr="00562B17" w:rsidSect="00562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17"/>
    <w:rsid w:val="0029688B"/>
    <w:rsid w:val="00562B17"/>
    <w:rsid w:val="00A7630A"/>
    <w:rsid w:val="00D1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1F22"/>
  <w15:chartTrackingRefBased/>
  <w15:docId w15:val="{6F756A9D-091B-4D92-B5C6-AC6E1D5D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3</cp:revision>
  <dcterms:created xsi:type="dcterms:W3CDTF">2019-08-06T00:02:00Z</dcterms:created>
  <dcterms:modified xsi:type="dcterms:W3CDTF">2019-08-06T00:28:00Z</dcterms:modified>
</cp:coreProperties>
</file>