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DF105" w14:textId="5E132948" w:rsidR="00B510BF" w:rsidRDefault="00B510BF" w:rsidP="00B510BF">
      <w:pPr>
        <w:spacing w:line="7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3955C" wp14:editId="3F553DC6">
                <wp:simplePos x="0" y="0"/>
                <wp:positionH relativeFrom="column">
                  <wp:posOffset>793750</wp:posOffset>
                </wp:positionH>
                <wp:positionV relativeFrom="paragraph">
                  <wp:posOffset>-196850</wp:posOffset>
                </wp:positionV>
                <wp:extent cx="6496395" cy="777136"/>
                <wp:effectExtent l="0" t="0" r="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395" cy="77713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A1E485" w14:textId="77777777" w:rsidR="00B510BF" w:rsidRDefault="00B510BF" w:rsidP="00B510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510BF">
                              <w:rPr>
                                <w:rFonts w:ascii="KG Second Chances Solid" w:eastAsia="+mn-ea" w:hAnsi="KG Second Chances Solid" w:cs="+mn-cs"/>
                                <w:b/>
                                <w:bCs/>
                                <w:color w:val="E7E6E6"/>
                                <w:kern w:val="24"/>
                                <w:sz w:val="46"/>
                                <w:szCs w:val="4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bookmarkStart w:id="0" w:name="_GoBack"/>
                            <w:r w:rsidRPr="00B510BF">
                              <w:rPr>
                                <w:rFonts w:ascii="KG Second Chances Solid" w:eastAsia="+mn-ea" w:hAnsi="KG Second Chances Solid" w:cs="+mn-cs"/>
                                <w:b/>
                                <w:bCs/>
                                <w:color w:val="E7E6E6"/>
                                <w:kern w:val="24"/>
                                <w:sz w:val="46"/>
                                <w:szCs w:val="4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outhern &amp; Eastern Asia’s Belief Systems</w:t>
                            </w:r>
                          </w:p>
                          <w:p w14:paraId="54C8A0F3" w14:textId="77777777" w:rsidR="00B510BF" w:rsidRDefault="00B510BF" w:rsidP="00B510BF">
                            <w:pPr>
                              <w:jc w:val="center"/>
                            </w:pPr>
                            <w:r w:rsidRPr="00B510BF">
                              <w:rPr>
                                <w:rFonts w:ascii="KG Second Chances Solid" w:eastAsia="+mn-ea" w:hAnsi="KG Second Chances Solid" w:cs="+mn-cs"/>
                                <w:b/>
                                <w:bCs/>
                                <w:color w:val="E7E6E6"/>
                                <w:kern w:val="24"/>
                                <w:sz w:val="46"/>
                                <w:szCs w:val="4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Comprehension Check</w:t>
                            </w:r>
                            <w:bookmarkEnd w:id="0"/>
                          </w:p>
                        </w:txbxContent>
                      </wps:txbx>
                      <wps:bodyPr wrap="none" lIns="68580" tIns="34290" rIns="68580" bIns="3429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3955C" id="Rectangle 2" o:spid="_x0000_s1026" style="position:absolute;margin-left:62.5pt;margin-top:-15.5pt;width:511.55pt;height:61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" filled="f" stroked="f">
                <v:textbox style="mso-fit-shape-to-text:t" inset="5.4pt,2.7pt,5.4pt,2.7pt">
                  <w:txbxContent>
                    <w:p w14:paraId="63A1E485" w14:textId="77777777" w:rsidR="00B510BF" w:rsidRDefault="00B510BF" w:rsidP="00B510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510BF">
                        <w:rPr>
                          <w:rFonts w:ascii="KG Second Chances Solid" w:eastAsia="+mn-ea" w:hAnsi="KG Second Chances Solid" w:cs="+mn-cs"/>
                          <w:b/>
                          <w:bCs/>
                          <w:color w:val="E7E6E6"/>
                          <w:kern w:val="24"/>
                          <w:sz w:val="46"/>
                          <w:szCs w:val="4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bookmarkStart w:id="1" w:name="_GoBack"/>
                      <w:r w:rsidRPr="00B510BF">
                        <w:rPr>
                          <w:rFonts w:ascii="KG Second Chances Solid" w:eastAsia="+mn-ea" w:hAnsi="KG Second Chances Solid" w:cs="+mn-cs"/>
                          <w:b/>
                          <w:bCs/>
                          <w:color w:val="E7E6E6"/>
                          <w:kern w:val="24"/>
                          <w:sz w:val="46"/>
                          <w:szCs w:val="4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outhern &amp; Eastern Asia’s Belief Systems</w:t>
                      </w:r>
                    </w:p>
                    <w:p w14:paraId="54C8A0F3" w14:textId="77777777" w:rsidR="00B510BF" w:rsidRDefault="00B510BF" w:rsidP="00B510BF">
                      <w:pPr>
                        <w:jc w:val="center"/>
                      </w:pPr>
                      <w:r w:rsidRPr="00B510BF">
                        <w:rPr>
                          <w:rFonts w:ascii="KG Second Chances Solid" w:eastAsia="+mn-ea" w:hAnsi="KG Second Chances Solid" w:cs="+mn-cs"/>
                          <w:b/>
                          <w:bCs/>
                          <w:color w:val="E7E6E6"/>
                          <w:kern w:val="24"/>
                          <w:sz w:val="46"/>
                          <w:szCs w:val="4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Comprehension Check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69F64D46" w14:textId="77777777" w:rsidR="00B510BF" w:rsidRDefault="00B510BF" w:rsidP="00B510BF">
      <w:pPr>
        <w:spacing w:line="720" w:lineRule="auto"/>
      </w:pPr>
    </w:p>
    <w:p w14:paraId="216819FC" w14:textId="31B438DD" w:rsidR="00B510BF" w:rsidRPr="00B510BF" w:rsidRDefault="00B510BF" w:rsidP="00B510BF">
      <w:pPr>
        <w:spacing w:line="720" w:lineRule="auto"/>
      </w:pPr>
      <w:r w:rsidRPr="00B510BF">
        <w:t xml:space="preserve">1. What is a religious group? </w:t>
      </w:r>
    </w:p>
    <w:p w14:paraId="31B9ACD8" w14:textId="77777777" w:rsidR="00B510BF" w:rsidRPr="00B510BF" w:rsidRDefault="00B510BF" w:rsidP="00B510BF">
      <w:pPr>
        <w:spacing w:line="720" w:lineRule="auto"/>
      </w:pPr>
      <w:r w:rsidRPr="00B510BF">
        <w:t>2. Give an example in Southern and Eastern Asia.</w:t>
      </w:r>
    </w:p>
    <w:p w14:paraId="3B289B35" w14:textId="77777777" w:rsidR="00B510BF" w:rsidRPr="00B510BF" w:rsidRDefault="00B510BF" w:rsidP="00B510BF">
      <w:pPr>
        <w:spacing w:line="720" w:lineRule="auto"/>
      </w:pPr>
      <w:r w:rsidRPr="00B510BF">
        <w:t>3. What is an ethnic group?</w:t>
      </w:r>
    </w:p>
    <w:p w14:paraId="1FD717B3" w14:textId="77777777" w:rsidR="00B510BF" w:rsidRPr="00B510BF" w:rsidRDefault="00B510BF" w:rsidP="00B510BF">
      <w:pPr>
        <w:spacing w:line="720" w:lineRule="auto"/>
      </w:pPr>
      <w:r w:rsidRPr="00B510BF">
        <w:t>4. Give an example in Southern and Eastern Asia.</w:t>
      </w:r>
    </w:p>
    <w:p w14:paraId="19B4E088" w14:textId="77777777" w:rsidR="00B510BF" w:rsidRPr="00B510BF" w:rsidRDefault="00B510BF" w:rsidP="00B510BF">
      <w:pPr>
        <w:spacing w:line="720" w:lineRule="auto"/>
      </w:pPr>
      <w:r w:rsidRPr="00B510BF">
        <w:t>5. Which religion originated in India and follows the teachings of one man?</w:t>
      </w:r>
    </w:p>
    <w:p w14:paraId="4B168537" w14:textId="77777777" w:rsidR="00B510BF" w:rsidRPr="00B510BF" w:rsidRDefault="00B510BF" w:rsidP="00B510BF">
      <w:pPr>
        <w:spacing w:line="720" w:lineRule="auto"/>
      </w:pPr>
      <w:r w:rsidRPr="00B510BF">
        <w:t>6. Who is the founder of Buddhism?</w:t>
      </w:r>
    </w:p>
    <w:p w14:paraId="3A017795" w14:textId="77777777" w:rsidR="00B510BF" w:rsidRPr="00B510BF" w:rsidRDefault="00B510BF" w:rsidP="00B510BF">
      <w:pPr>
        <w:spacing w:line="720" w:lineRule="auto"/>
      </w:pPr>
      <w:r w:rsidRPr="00B510BF">
        <w:t>7. Buddhists believe that reaching what will free them from life’s sufferings?</w:t>
      </w:r>
    </w:p>
    <w:p w14:paraId="6555587B" w14:textId="77777777" w:rsidR="00B510BF" w:rsidRPr="00B510BF" w:rsidRDefault="00B510BF" w:rsidP="00B510BF">
      <w:pPr>
        <w:spacing w:line="720" w:lineRule="auto"/>
      </w:pPr>
      <w:r w:rsidRPr="00B510BF">
        <w:t>8. What are some things that Buddhists can do in order to reach enlightenment?</w:t>
      </w:r>
    </w:p>
    <w:p w14:paraId="16306038" w14:textId="77777777" w:rsidR="00B510BF" w:rsidRPr="00B510BF" w:rsidRDefault="00B510BF" w:rsidP="00B510BF">
      <w:pPr>
        <w:spacing w:line="720" w:lineRule="auto"/>
      </w:pPr>
      <w:r w:rsidRPr="00B510BF">
        <w:t>9. Behind Christianity and Islam, which religion is the third largest in the world?</w:t>
      </w:r>
    </w:p>
    <w:p w14:paraId="58E80FA5" w14:textId="77777777" w:rsidR="00B510BF" w:rsidRPr="00B510BF" w:rsidRDefault="00B510BF" w:rsidP="00B510BF">
      <w:pPr>
        <w:spacing w:line="720" w:lineRule="auto"/>
      </w:pPr>
      <w:r w:rsidRPr="00B510BF">
        <w:t>10. About 80% of which country’s population are followers of Hindu?</w:t>
      </w:r>
    </w:p>
    <w:p w14:paraId="59AD1BD6" w14:textId="77777777" w:rsidR="00B510BF" w:rsidRPr="00B510BF" w:rsidRDefault="00B510BF" w:rsidP="00B510BF">
      <w:pPr>
        <w:spacing w:line="720" w:lineRule="auto"/>
      </w:pPr>
      <w:r w:rsidRPr="00B510BF">
        <w:t>11. Buddhists and Hinduists believe in reincarnation. What is this belief?</w:t>
      </w:r>
    </w:p>
    <w:p w14:paraId="6111B3FC" w14:textId="77777777" w:rsidR="00B510BF" w:rsidRPr="00B510BF" w:rsidRDefault="00B510BF" w:rsidP="00B510BF">
      <w:pPr>
        <w:spacing w:line="720" w:lineRule="auto"/>
      </w:pPr>
      <w:r w:rsidRPr="00B510BF">
        <w:t>12. The goal of the Hindus is to achieve what?</w:t>
      </w:r>
    </w:p>
    <w:p w14:paraId="7F32C32E" w14:textId="77777777" w:rsidR="00B510BF" w:rsidRPr="00B510BF" w:rsidRDefault="00B510BF" w:rsidP="00B510BF">
      <w:pPr>
        <w:spacing w:line="720" w:lineRule="auto"/>
      </w:pPr>
      <w:r w:rsidRPr="00B510BF">
        <w:t>13. What is the Hindu caste system?</w:t>
      </w:r>
    </w:p>
    <w:p w14:paraId="5976A67C" w14:textId="77777777" w:rsidR="00B510BF" w:rsidRPr="00B510BF" w:rsidRDefault="00B510BF" w:rsidP="00B510BF">
      <w:pPr>
        <w:spacing w:line="720" w:lineRule="auto"/>
      </w:pPr>
      <w:r w:rsidRPr="00B510BF">
        <w:lastRenderedPageBreak/>
        <w:t>14. How can Hindus improve their social class today?</w:t>
      </w:r>
    </w:p>
    <w:p w14:paraId="2F50D73A" w14:textId="77777777" w:rsidR="00B510BF" w:rsidRPr="00B510BF" w:rsidRDefault="00B510BF" w:rsidP="00B510BF">
      <w:pPr>
        <w:spacing w:line="720" w:lineRule="auto"/>
      </w:pPr>
      <w:r w:rsidRPr="00B510BF">
        <w:t>15. Which religion is unique to Japan?</w:t>
      </w:r>
    </w:p>
    <w:p w14:paraId="4B5D8A56" w14:textId="77777777" w:rsidR="00B510BF" w:rsidRPr="00B510BF" w:rsidRDefault="00B510BF" w:rsidP="00B510BF">
      <w:pPr>
        <w:spacing w:line="720" w:lineRule="auto"/>
      </w:pPr>
      <w:r w:rsidRPr="00B510BF">
        <w:t xml:space="preserve">16. Why are shrines important places of worship for </w:t>
      </w:r>
      <w:proofErr w:type="spellStart"/>
      <w:r w:rsidRPr="00B510BF">
        <w:t>Shintoists</w:t>
      </w:r>
      <w:proofErr w:type="spellEnd"/>
      <w:r w:rsidRPr="00B510BF">
        <w:t>?</w:t>
      </w:r>
    </w:p>
    <w:p w14:paraId="5E90DCE8" w14:textId="77777777" w:rsidR="00B510BF" w:rsidRPr="00B510BF" w:rsidRDefault="00B510BF" w:rsidP="00B510BF">
      <w:pPr>
        <w:spacing w:line="720" w:lineRule="auto"/>
      </w:pPr>
      <w:r w:rsidRPr="00B510BF">
        <w:t xml:space="preserve">17. Who/what are the </w:t>
      </w:r>
      <w:r w:rsidRPr="00B510BF">
        <w:rPr>
          <w:i/>
          <w:iCs/>
        </w:rPr>
        <w:t>kami</w:t>
      </w:r>
      <w:r w:rsidRPr="00B510BF">
        <w:t xml:space="preserve"> in Shintoism?</w:t>
      </w:r>
    </w:p>
    <w:p w14:paraId="76779E0C" w14:textId="77777777" w:rsidR="00B510BF" w:rsidRPr="00B510BF" w:rsidRDefault="00B510BF" w:rsidP="00B510BF">
      <w:pPr>
        <w:spacing w:line="720" w:lineRule="auto"/>
      </w:pPr>
      <w:r w:rsidRPr="00B510BF">
        <w:t>18. Instead of focusing on moral purity like other belief systems, what does Shintoism focus on?</w:t>
      </w:r>
    </w:p>
    <w:p w14:paraId="65F73688" w14:textId="77777777" w:rsidR="00B510BF" w:rsidRPr="00B510BF" w:rsidRDefault="00B510BF" w:rsidP="00B510BF">
      <w:pPr>
        <w:spacing w:line="720" w:lineRule="auto"/>
      </w:pPr>
      <w:r w:rsidRPr="00B510BF">
        <w:t>19. What is the philosophy that is the foundation of modern Chinese culture?</w:t>
      </w:r>
    </w:p>
    <w:p w14:paraId="57F3E921" w14:textId="77777777" w:rsidR="00B510BF" w:rsidRPr="00B510BF" w:rsidRDefault="00B510BF" w:rsidP="00B510BF">
      <w:pPr>
        <w:spacing w:line="720" w:lineRule="auto"/>
      </w:pPr>
      <w:r w:rsidRPr="00B510BF">
        <w:t>20. What did Confucius believe was the way to bring peace to ancient China?</w:t>
      </w:r>
    </w:p>
    <w:p w14:paraId="43437C24" w14:textId="77777777" w:rsidR="00B510BF" w:rsidRPr="00B510BF" w:rsidRDefault="00B510BF" w:rsidP="00B510BF">
      <w:pPr>
        <w:spacing w:line="720" w:lineRule="auto"/>
      </w:pPr>
      <w:r w:rsidRPr="00B510BF">
        <w:t>21. Summarize Confucius’ Golden Rule in your own words:</w:t>
      </w:r>
    </w:p>
    <w:p w14:paraId="1D1A8674" w14:textId="486C3A57" w:rsidR="00B510BF" w:rsidRDefault="00B510BF">
      <w:r>
        <w:br w:type="page"/>
      </w:r>
    </w:p>
    <w:p w14:paraId="281E2B2E" w14:textId="2534BE37" w:rsidR="00211CAE" w:rsidRDefault="00211CAE"/>
    <w:sectPr w:rsidR="00211CAE" w:rsidSect="00B51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Second Chances Solid">
    <w:altName w:val="Cambria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BF"/>
    <w:rsid w:val="00211CAE"/>
    <w:rsid w:val="00B5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0099B"/>
  <w15:chartTrackingRefBased/>
  <w15:docId w15:val="{3451B77B-A1DF-40A3-8A5F-E757697A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Martinez</dc:creator>
  <cp:keywords/>
  <dc:description/>
  <cp:lastModifiedBy>Carmela Martinez</cp:lastModifiedBy>
  <cp:revision>1</cp:revision>
  <dcterms:created xsi:type="dcterms:W3CDTF">2020-04-22T16:56:00Z</dcterms:created>
  <dcterms:modified xsi:type="dcterms:W3CDTF">2020-04-22T17:03:00Z</dcterms:modified>
</cp:coreProperties>
</file>